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D5137C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D43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91A35" w:rsidRPr="00F661B5" w:rsidRDefault="00391A3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391A35" w:rsidRPr="00F661B5" w:rsidRDefault="00391A3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91A35" w:rsidRPr="00F661B5" w:rsidRDefault="00391A3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решения об отказе в выдаче градостроительного плана</w:t>
      </w:r>
    </w:p>
    <w:p w:rsidR="00391A35" w:rsidRPr="00F661B5" w:rsidRDefault="00391A3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</w:t>
      </w:r>
    </w:p>
    <w:p w:rsidR="00B23EF0" w:rsidRPr="00F661B5" w:rsidRDefault="00B23EF0" w:rsidP="0037351F">
      <w:pPr>
        <w:pStyle w:val="20"/>
        <w:ind w:right="-7" w:hanging="142"/>
        <w:jc w:val="right"/>
        <w:rPr>
          <w:color w:val="auto"/>
        </w:rPr>
      </w:pPr>
    </w:p>
    <w:p w:rsidR="00B23EF0" w:rsidRPr="00F661B5" w:rsidRDefault="00B23EF0" w:rsidP="0037351F">
      <w:pPr>
        <w:rPr>
          <w:color w:val="auto"/>
          <w:sz w:val="28"/>
          <w:szCs w:val="28"/>
        </w:rPr>
      </w:pPr>
    </w:p>
    <w:p w:rsidR="00391A35" w:rsidRPr="00F661B5" w:rsidRDefault="00391A35" w:rsidP="0037351F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Кому____________________________</w:t>
      </w:r>
    </w:p>
    <w:p w:rsidR="00391A35" w:rsidRPr="00F661B5" w:rsidRDefault="00391A35" w:rsidP="0037351F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  <w:proofErr w:type="gramEnd"/>
    </w:p>
    <w:p w:rsidR="00391A35" w:rsidRPr="00F661B5" w:rsidRDefault="00391A35" w:rsidP="0037351F">
      <w:pPr>
        <w:pStyle w:val="20"/>
        <w:shd w:val="clear" w:color="auto" w:fill="auto"/>
        <w:spacing w:after="0" w:line="240" w:lineRule="auto"/>
        <w:ind w:left="5245" w:right="919" w:firstLine="0"/>
        <w:jc w:val="left"/>
        <w:rPr>
          <w:color w:val="auto"/>
          <w:highlight w:val="yellow"/>
        </w:rPr>
      </w:pPr>
    </w:p>
    <w:p w:rsidR="00391A35" w:rsidRPr="00F661B5" w:rsidRDefault="00391A35" w:rsidP="0037351F">
      <w:pPr>
        <w:pStyle w:val="20"/>
        <w:shd w:val="clear" w:color="auto" w:fill="auto"/>
        <w:spacing w:after="0" w:line="240" w:lineRule="auto"/>
        <w:ind w:left="4962" w:right="-7" w:firstLine="0"/>
        <w:jc w:val="both"/>
        <w:rPr>
          <w:color w:val="auto"/>
        </w:rPr>
      </w:pPr>
      <w:r w:rsidRPr="00F661B5">
        <w:rPr>
          <w:color w:val="auto"/>
        </w:rPr>
        <w:t>_________________________________</w:t>
      </w:r>
    </w:p>
    <w:p w:rsidR="00391A35" w:rsidRPr="00F661B5" w:rsidRDefault="00391A35" w:rsidP="0037351F">
      <w:pPr>
        <w:pStyle w:val="20"/>
        <w:shd w:val="clear" w:color="auto" w:fill="auto"/>
        <w:spacing w:after="0" w:line="240" w:lineRule="auto"/>
        <w:ind w:left="5245" w:right="-7" w:firstLine="0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(почтовый индекс и адрес, телефон, адрес электронной почты)</w:t>
      </w:r>
    </w:p>
    <w:p w:rsidR="00391A35" w:rsidRPr="00F661B5" w:rsidRDefault="00391A35" w:rsidP="0037351F">
      <w:pPr>
        <w:pStyle w:val="20"/>
        <w:shd w:val="clear" w:color="auto" w:fill="auto"/>
        <w:spacing w:after="0" w:line="240" w:lineRule="auto"/>
        <w:ind w:left="5103" w:right="919" w:firstLine="0"/>
        <w:rPr>
          <w:color w:val="auto"/>
          <w:highlight w:val="yellow"/>
        </w:rPr>
      </w:pPr>
    </w:p>
    <w:p w:rsidR="00391A35" w:rsidRPr="00F661B5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391A35" w:rsidRPr="00F661B5" w:rsidRDefault="00391A3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РЕШЕНИЕ</w:t>
      </w:r>
    </w:p>
    <w:p w:rsidR="00F340DB" w:rsidRPr="00F661B5" w:rsidRDefault="00602C70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об отказе в выдаче градостроительного плана земельного участка</w:t>
      </w:r>
    </w:p>
    <w:p w:rsidR="00602C70" w:rsidRPr="00F661B5" w:rsidRDefault="00602C70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137C" w:rsidRDefault="00D5137C" w:rsidP="00D5137C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937345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9373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937345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9373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937345" w:rsidRDefault="0093734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37345" w:rsidRDefault="00602C70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результатам рассмотрения заявления о выдаче градостроительного плана </w:t>
      </w:r>
    </w:p>
    <w:p w:rsidR="00602C70" w:rsidRPr="00F661B5" w:rsidRDefault="00602C70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земельного участка </w:t>
      </w:r>
      <w:proofErr w:type="spell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от___________№___________принято</w:t>
      </w:r>
      <w:proofErr w:type="spellEnd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решения об отказе </w:t>
      </w: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proofErr w:type="gramEnd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602C70" w:rsidRPr="00F661B5" w:rsidRDefault="00602C70" w:rsidP="0037351F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(дата и номер регистрации)</w:t>
      </w:r>
    </w:p>
    <w:p w:rsidR="00F31F39" w:rsidRPr="00F661B5" w:rsidRDefault="00602C70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вы</w:t>
      </w:r>
      <w:r w:rsidR="00F31F39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даче градостроительного плана земельного участка</w:t>
      </w:r>
    </w:p>
    <w:p w:rsidR="00602C70" w:rsidRPr="00F661B5" w:rsidRDefault="00602C70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3260"/>
        <w:gridCol w:w="4524"/>
      </w:tblGrid>
      <w:tr w:rsidR="0037351F" w:rsidRPr="00F661B5" w:rsidTr="00602C70">
        <w:tc>
          <w:tcPr>
            <w:tcW w:w="1838" w:type="dxa"/>
          </w:tcPr>
          <w:p w:rsidR="00602C70" w:rsidRPr="00BD43E1" w:rsidRDefault="00602C70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№ пункта регламента</w:t>
            </w:r>
          </w:p>
        </w:tc>
        <w:tc>
          <w:tcPr>
            <w:tcW w:w="3260" w:type="dxa"/>
          </w:tcPr>
          <w:p w:rsidR="00602C70" w:rsidRPr="00BD43E1" w:rsidRDefault="00602C70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Наименование основания для отказа в соответствии с регламентом</w:t>
            </w:r>
          </w:p>
        </w:tc>
        <w:tc>
          <w:tcPr>
            <w:tcW w:w="4524" w:type="dxa"/>
          </w:tcPr>
          <w:p w:rsidR="00602C70" w:rsidRPr="00BD43E1" w:rsidRDefault="00602C70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Разъяснение причин отказа в выдаче градостроительного плана земельного участка</w:t>
            </w:r>
          </w:p>
        </w:tc>
      </w:tr>
      <w:tr w:rsidR="0037351F" w:rsidRPr="00F661B5" w:rsidTr="00602C70">
        <w:tc>
          <w:tcPr>
            <w:tcW w:w="1838" w:type="dxa"/>
          </w:tcPr>
          <w:p w:rsidR="00602C70" w:rsidRPr="00937345" w:rsidRDefault="00BD43E1" w:rsidP="00373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937345">
              <w:rPr>
                <w:rFonts w:ascii="Times New Roman" w:hAnsi="Times New Roman" w:cs="Times New Roman"/>
                <w:color w:val="auto"/>
                <w:lang w:bidi="ar-SA"/>
              </w:rPr>
              <w:t>подпункт "а" пункта 2.10.2</w:t>
            </w:r>
            <w:r w:rsidR="00F31F39" w:rsidRPr="00937345">
              <w:rPr>
                <w:rFonts w:ascii="Times New Roman" w:hAnsi="Times New Roman" w:cs="Times New Roman"/>
                <w:color w:val="auto"/>
                <w:lang w:bidi="ar-SA"/>
              </w:rPr>
              <w:t xml:space="preserve"> подраздела 2.10</w:t>
            </w:r>
          </w:p>
        </w:tc>
        <w:tc>
          <w:tcPr>
            <w:tcW w:w="3260" w:type="dxa"/>
          </w:tcPr>
          <w:p w:rsidR="00277E13" w:rsidRPr="00937345" w:rsidRDefault="00277E13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37345">
              <w:rPr>
                <w:rFonts w:ascii="Times New Roman" w:eastAsia="Times New Roman" w:hAnsi="Times New Roman" w:cs="Times New Roman"/>
                <w:color w:val="auto"/>
              </w:rPr>
      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11 статьи 57.3 Градостроительного кодекса</w:t>
            </w:r>
          </w:p>
          <w:p w:rsidR="00602C70" w:rsidRPr="00937345" w:rsidRDefault="00277E13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37345">
              <w:rPr>
                <w:rFonts w:ascii="Times New Roman" w:eastAsia="Times New Roman" w:hAnsi="Times New Roman" w:cs="Times New Roman"/>
                <w:color w:val="auto"/>
              </w:rPr>
              <w:t>Российской Федерации</w:t>
            </w:r>
          </w:p>
        </w:tc>
        <w:tc>
          <w:tcPr>
            <w:tcW w:w="4524" w:type="dxa"/>
          </w:tcPr>
          <w:p w:rsidR="00602C70" w:rsidRPr="00BD43E1" w:rsidRDefault="00277E13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Указываются основания такого вывода</w:t>
            </w:r>
          </w:p>
        </w:tc>
      </w:tr>
      <w:tr w:rsidR="0037351F" w:rsidRPr="00F661B5" w:rsidTr="00602C70">
        <w:tc>
          <w:tcPr>
            <w:tcW w:w="1838" w:type="dxa"/>
          </w:tcPr>
          <w:p w:rsidR="00277E13" w:rsidRPr="00BD43E1" w:rsidRDefault="00277E13" w:rsidP="00D513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BD43E1">
              <w:rPr>
                <w:rFonts w:ascii="Times New Roman" w:hAnsi="Times New Roman" w:cs="Times New Roman"/>
                <w:color w:val="auto"/>
                <w:lang w:bidi="ar-SA"/>
              </w:rPr>
              <w:t xml:space="preserve">подпункт "б" </w:t>
            </w:r>
            <w:r w:rsidRPr="00D5137C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пункта 2.10.</w:t>
            </w:r>
            <w:r w:rsidR="00D5137C" w:rsidRPr="00D5137C">
              <w:rPr>
                <w:rFonts w:ascii="Times New Roman" w:hAnsi="Times New Roman" w:cs="Times New Roman"/>
                <w:color w:val="auto"/>
                <w:lang w:bidi="ar-SA"/>
              </w:rPr>
              <w:t>2</w:t>
            </w:r>
            <w:r w:rsidR="00F31F39" w:rsidRPr="00D5137C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F31F39" w:rsidRPr="00BD43E1">
              <w:rPr>
                <w:rFonts w:ascii="Times New Roman" w:hAnsi="Times New Roman" w:cs="Times New Roman"/>
                <w:color w:val="auto"/>
                <w:lang w:bidi="ar-SA"/>
              </w:rPr>
              <w:t>подраздела 2.10</w:t>
            </w:r>
          </w:p>
        </w:tc>
        <w:tc>
          <w:tcPr>
            <w:tcW w:w="3260" w:type="dxa"/>
          </w:tcPr>
          <w:p w:rsidR="00277E13" w:rsidRPr="00BD43E1" w:rsidRDefault="00277E13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Отсутствует утвержденная </w:t>
            </w:r>
            <w:r w:rsidRPr="00BD43E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документация по планировке территории в случае, если в соответствии с Градостроительным кодексом Российской Федерации, иными</w:t>
            </w:r>
          </w:p>
          <w:p w:rsidR="00277E13" w:rsidRPr="00BD43E1" w:rsidRDefault="00277E13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4524" w:type="dxa"/>
          </w:tcPr>
          <w:p w:rsidR="00277E13" w:rsidRPr="00BD43E1" w:rsidRDefault="00F31F39" w:rsidP="0037351F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lastRenderedPageBreak/>
              <w:t xml:space="preserve">Указывается конкретное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обстоятельство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lastRenderedPageBreak/>
              <w:t>(ссылка на</w:t>
            </w: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соответствующую структурную</w:t>
            </w: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единицу нормативного правового</w:t>
            </w: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акта), в соответствии с которым</w:t>
            </w: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разработка документации по</w:t>
            </w: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планировке территории является</w:t>
            </w: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 xml:space="preserve"> </w:t>
            </w:r>
            <w:r w:rsidR="00277E13"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обязательной</w:t>
            </w:r>
          </w:p>
        </w:tc>
      </w:tr>
      <w:tr w:rsidR="005B780F" w:rsidRPr="00F661B5" w:rsidTr="00602C70">
        <w:tc>
          <w:tcPr>
            <w:tcW w:w="1838" w:type="dxa"/>
          </w:tcPr>
          <w:p w:rsidR="00F31F39" w:rsidRPr="00BD43E1" w:rsidRDefault="00F31F39" w:rsidP="00D513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BD43E1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подпункт "в" </w:t>
            </w:r>
            <w:r w:rsidRPr="00D5137C">
              <w:rPr>
                <w:rFonts w:ascii="Times New Roman" w:hAnsi="Times New Roman" w:cs="Times New Roman"/>
                <w:color w:val="auto"/>
                <w:lang w:bidi="ar-SA"/>
              </w:rPr>
              <w:t>пункта 2.10.</w:t>
            </w:r>
            <w:r w:rsidR="00D5137C" w:rsidRPr="00D5137C">
              <w:rPr>
                <w:rFonts w:ascii="Times New Roman" w:hAnsi="Times New Roman" w:cs="Times New Roman"/>
                <w:color w:val="auto"/>
                <w:lang w:bidi="ar-SA"/>
              </w:rPr>
              <w:t>2</w:t>
            </w:r>
            <w:r w:rsidRPr="00D5137C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Pr="00BD43E1">
              <w:rPr>
                <w:rFonts w:ascii="Times New Roman" w:hAnsi="Times New Roman" w:cs="Times New Roman"/>
                <w:color w:val="auto"/>
                <w:lang w:bidi="ar-SA"/>
              </w:rPr>
              <w:t>подраздела 2.10</w:t>
            </w:r>
          </w:p>
        </w:tc>
        <w:tc>
          <w:tcPr>
            <w:tcW w:w="3260" w:type="dxa"/>
          </w:tcPr>
          <w:p w:rsidR="00F31F39" w:rsidRPr="00BD43E1" w:rsidRDefault="00F31F39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случая,</w:t>
            </w:r>
          </w:p>
          <w:p w:rsidR="00F31F39" w:rsidRPr="00BD43E1" w:rsidRDefault="00F31F39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предусмотренного частью 11 статьи 57.3 Градостроительного кодекса Российской Федерации</w:t>
            </w:r>
          </w:p>
        </w:tc>
        <w:tc>
          <w:tcPr>
            <w:tcW w:w="4524" w:type="dxa"/>
          </w:tcPr>
          <w:p w:rsidR="00F31F39" w:rsidRPr="00BD43E1" w:rsidRDefault="00F31F39" w:rsidP="0037351F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Указываются основания такого</w:t>
            </w:r>
          </w:p>
          <w:p w:rsidR="00F31F39" w:rsidRPr="00BD43E1" w:rsidRDefault="00F31F39" w:rsidP="0037351F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вывода</w:t>
            </w:r>
          </w:p>
        </w:tc>
      </w:tr>
    </w:tbl>
    <w:p w:rsidR="00F31F39" w:rsidRPr="00F661B5" w:rsidRDefault="00F31F3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31F39" w:rsidRPr="00F661B5" w:rsidRDefault="00F31F39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Вы вправе повторно обратиться с заявлением о выдаче градостроительного плана земельного участка после устранения указанных нарушений.</w:t>
      </w:r>
    </w:p>
    <w:p w:rsidR="00602C70" w:rsidRPr="00F661B5" w:rsidRDefault="00F31F39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Данный отказ может быть обжалован в досудебном порядке путем направления жалобы в</w:t>
      </w:r>
      <w:r w:rsidR="009373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</w:t>
      </w:r>
      <w:r w:rsidR="0093734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</w:t>
      </w:r>
      <w:bookmarkStart w:id="0" w:name="_GoBack"/>
      <w:bookmarkEnd w:id="0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, а также в судебном порядке.</w:t>
      </w:r>
      <w:proofErr w:type="gramEnd"/>
    </w:p>
    <w:p w:rsidR="00F31F39" w:rsidRPr="00F661B5" w:rsidRDefault="00F31F39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Дополнительно информируем:</w:t>
      </w:r>
    </w:p>
    <w:p w:rsidR="00F31F39" w:rsidRPr="00F661B5" w:rsidRDefault="00F31F3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F31F39" w:rsidRPr="00F661B5" w:rsidRDefault="00F31F39" w:rsidP="0037351F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(указывается информация, необходимая для устранения причин отказа в выдаче градостроительного плана земельного участка, а также иная дополнительная информация при наличии)</w:t>
      </w:r>
    </w:p>
    <w:p w:rsidR="00F31F39" w:rsidRPr="00F661B5" w:rsidRDefault="00F31F39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31F39" w:rsidRPr="00F661B5" w:rsidRDefault="00F31F3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                   __________           _____________________________</w:t>
      </w:r>
    </w:p>
    <w:p w:rsidR="00F31F39" w:rsidRPr="00F661B5" w:rsidRDefault="00F31F39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165360" w:rsidRPr="00F661B5" w:rsidRDefault="0016536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</w:p>
    <w:p w:rsidR="00F31F39" w:rsidRPr="00F661B5" w:rsidRDefault="0016536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  <w:r w:rsidRPr="00F661B5">
        <w:rPr>
          <w:color w:val="auto"/>
        </w:rPr>
        <w:t>Дата</w:t>
      </w:r>
    </w:p>
    <w:p w:rsidR="00F31F39" w:rsidRPr="00F661B5" w:rsidRDefault="00F31F39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</w:p>
    <w:p w:rsidR="00F31F39" w:rsidRDefault="00F31F39" w:rsidP="0037351F">
      <w:pPr>
        <w:pStyle w:val="20"/>
        <w:spacing w:after="0" w:line="240" w:lineRule="auto"/>
        <w:ind w:right="-7" w:hanging="142"/>
        <w:jc w:val="both"/>
        <w:rPr>
          <w:color w:val="auto"/>
        </w:rPr>
      </w:pPr>
    </w:p>
    <w:p w:rsidR="00937345" w:rsidRDefault="00937345" w:rsidP="00937345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937345" w:rsidRDefault="00937345" w:rsidP="00937345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937345" w:rsidRPr="00F661B5" w:rsidRDefault="00937345" w:rsidP="00937345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937345" w:rsidRPr="00F661B5" w:rsidRDefault="00937345" w:rsidP="0037351F">
      <w:pPr>
        <w:pStyle w:val="20"/>
        <w:spacing w:after="0" w:line="240" w:lineRule="auto"/>
        <w:ind w:right="-7" w:hanging="142"/>
        <w:jc w:val="both"/>
        <w:rPr>
          <w:color w:val="auto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D5137C" w:rsidSect="00937345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DC9" w:rsidRDefault="000D5DC9">
      <w:r>
        <w:separator/>
      </w:r>
    </w:p>
  </w:endnote>
  <w:endnote w:type="continuationSeparator" w:id="0">
    <w:p w:rsidR="000D5DC9" w:rsidRDefault="000D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DC9" w:rsidRDefault="000D5DC9"/>
  </w:footnote>
  <w:footnote w:type="continuationSeparator" w:id="0">
    <w:p w:rsidR="000D5DC9" w:rsidRDefault="000D5D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927520"/>
      <w:docPartObj>
        <w:docPartGallery w:val="Page Numbers (Top of Page)"/>
        <w:docPartUnique/>
      </w:docPartObj>
    </w:sdtPr>
    <w:sdtContent>
      <w:p w:rsidR="00937345" w:rsidRDefault="00937345">
        <w:pPr>
          <w:pStyle w:val="a9"/>
          <w:jc w:val="center"/>
        </w:pPr>
      </w:p>
      <w:p w:rsidR="00937345" w:rsidRDefault="0093734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D5DC9"/>
    <w:rsid w:val="000E7258"/>
    <w:rsid w:val="000F1388"/>
    <w:rsid w:val="000F23AD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3B75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37345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9373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734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9373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734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9EA21-C63C-4CED-87E0-CB819601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2023-06-30T08:12:00Z</cp:lastPrinted>
  <dcterms:created xsi:type="dcterms:W3CDTF">2023-06-26T14:04:00Z</dcterms:created>
  <dcterms:modified xsi:type="dcterms:W3CDTF">2023-06-30T08:12:00Z</dcterms:modified>
</cp:coreProperties>
</file>